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0A0B" w14:textId="1C0B0FED" w:rsidR="00047F75" w:rsidRDefault="00047F75" w:rsidP="00047F75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hAnsi="Arial Narrow"/>
          <w:b/>
          <w:bCs/>
          <w:sz w:val="24"/>
          <w:szCs w:val="24"/>
        </w:rPr>
        <w:t>Aula - 15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     </w:t>
      </w:r>
      <w:r w:rsidRPr="0003503C">
        <w:rPr>
          <w:rFonts w:ascii="Arial Narrow" w:hAnsi="Arial Narrow"/>
          <w:b/>
          <w:bCs/>
          <w:sz w:val="24"/>
          <w:szCs w:val="24"/>
        </w:rPr>
        <w:t>Capítulo V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03503C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</w:t>
      </w:r>
      <w:r w:rsidRPr="0003503C">
        <w:rPr>
          <w:rFonts w:ascii="Arial Narrow" w:hAnsi="Arial Narrow"/>
          <w:b/>
          <w:bCs/>
          <w:sz w:val="24"/>
          <w:szCs w:val="24"/>
        </w:rPr>
        <w:t>Motivos que nos recomendam est</w:t>
      </w:r>
      <w:r>
        <w:rPr>
          <w:rFonts w:ascii="Arial Narrow" w:hAnsi="Arial Narrow"/>
          <w:b/>
          <w:bCs/>
          <w:sz w:val="24"/>
          <w:szCs w:val="24"/>
        </w:rPr>
        <w:t>á</w:t>
      </w:r>
      <w:r w:rsidRPr="0003503C">
        <w:rPr>
          <w:rFonts w:ascii="Arial Narrow" w:hAnsi="Arial Narrow"/>
          <w:b/>
          <w:bCs/>
          <w:sz w:val="24"/>
          <w:szCs w:val="24"/>
        </w:rPr>
        <w:t xml:space="preserve"> devoção</w:t>
      </w:r>
      <w:r w:rsidRPr="0003503C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         Artigo I</w:t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</w:t>
      </w:r>
      <w:r w:rsidRPr="0003503C">
        <w:rPr>
          <w:rFonts w:ascii="Arial Narrow" w:hAnsi="Arial Narrow"/>
          <w:b/>
          <w:bCs/>
          <w:sz w:val="24"/>
          <w:szCs w:val="24"/>
        </w:rPr>
        <w:t>Esta devoção nos põe inteiramente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03503C">
        <w:rPr>
          <w:rFonts w:ascii="Arial Narrow" w:hAnsi="Arial Narrow"/>
          <w:b/>
          <w:bCs/>
          <w:sz w:val="24"/>
          <w:szCs w:val="24"/>
        </w:rPr>
        <w:t>ao serviço de Deus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135. Primeiro motivo, que nos mostra a excelência desta consagração de nós mesmos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pelas mãos de Maria.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Desde que não se pode conceber sobre a terra emprego mais relevante que o serviço de Deus;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o menor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servidor de Deus é mais rico, mais poderoso e mais nobre que todos os reis e imperadores da terra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sejam também servidores de Deus, quais não serão as riquezas,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poder e a dignidade do fiel e perfeito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servidor que se tiver devotado ao serviço divino,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inteiramente e sem reserva quanto for capaz!? Assim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será um fiel e amoroso escravo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Maria, que, pelas mãos de Maria Santíssima, se entregar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inteiramente ao serviço deste Rei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reis, e que não reservar nada para si: nem todo ouro da terra e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belezas do céu o podem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pagar.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136. As outras congregações, associações e confrarias eretas em honra de Nosso Senhor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 Senhora,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promovem grande bem no cristianismo, não mandam que se dê tudo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reserva; não prescrevem a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associados mais que certas práticas e atos para satisfazerem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obrigações; deixam-nos livres em todas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outras ações e instantes de sua vida. Mas nesta devoção, que apresento, damos sem reserva a Jesus 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nossos pensamentos,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palavras, ações e sofrimentos, e todos os momentos da vida: de sorte que,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despertados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adormecidos, bebendo ou comendo, nas ações as mais importantes como nas mais corriqueiras, pode-se sempre dizer em verdade que o fazemos, embora nem sequer nos ocorra a ideia,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pertence a Jesus e Maria em virtude da nossa oferta, a menos que a retratemos expressamente.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consolação!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137. Além disso, como já ficou dito, não há outra prática como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pela qual nos desfazemos facilmente dum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certo espírito de propriedade, que se insinua até nas melhores ações;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bom Jesus nos dá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em recompensa do ato heroico e desinteressado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fizemos, cedendo-lhe, pelas mãos de sua Mãe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Santíssima, todo o valor de nossas boas obras.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Se, mesmo neste mundo, ele dá o cêntuplo àqueles que, por seu amor, abandonam os bens exteriores,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temporais e caducos (cf. Mt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19, 20), em que proporção dará aos que lhe sacrificarem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até seus bens interiores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espirituais?!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138. Jesus, nosso divino amigo, deu-se a nós sem reserva, seu corpo e sua alma, suas virtudes, graças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méritos: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8800A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 toto totum me comparavit”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– diz São Bernardo: Ele ganhou-me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inteiramente dando-se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inteiramente a mim. A justiça e a gratidão exigem, portanto, que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demos tudo que pudermos. Foi ele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 a ser liberal para conosco; sejamos também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generosos para com sua liberalidade, durante a vida,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hora da morte e por toda a eternidade.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“Cum liberali liberalis erit”.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devoção leva a imitar o exemplo dado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Jesus Cristo, e a praticar a humildade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139. Segundo motivo, que nos mostra que é justo e vantajoso aos cristãos consagrar-se,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prática,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inteiramente à Santíssima Virgem, a fim de pertencer mais perfeitamente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Este bom Mestre não desdenhou encerrar-se no seio da Santíssima Virgem, como um cativo,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escravo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amoroso, e submeter-se a ela, obedecendo-lhe durante trinta anos. É aqui, repito,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espírito humano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confunde, quando reflete seriamente nesta atitude da divina Sabedoria encarnada, que não quis, embora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podendo, dar-se diretamente aos homens, preferindo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fazê-lo por intermédio da Santíssima Virgem;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quis aparecer no mundo em plena idade viril, independentemente de quem quer que fosse, mas como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criancinha dependendo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cuidados de sua Mãe Santíssima, e mantida por ela. Esta Sabedoria infinita, cheia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desejo imenso de glorificar a Deus seu Pai e de salvar os homens, não encontrou meio algum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perfeito nem mais simples de fazê-lo, do que submetendo-se em todas as coisas à Santíssima Virgem, não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durante oito, dez ou quinze anos, mas durante trinta anos; e ele deu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glória a Deus seu Pai durante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esse tempo de submissão à Santíssima Virgem,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lhe deu empregando os últimos três anos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vida a fazer prodígios, e pregar por toda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parte, a converter os homens. Oh! que grande glória damos a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submetendo-nos a Maria,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exemplo de Jesus.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Com um exemplo tão visível e conhecido por todo mundo, seremos insensatos a ponto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pensar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encontraremos um meio mais perfeito e mais certo submetendo-nos a Maria,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exemplo de seu Filho?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140. Lembremos aqui, para prova da dependência que devemos ter para com Maria, o que já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ficou dito (nn. 14-39), citando os exemplos que nos dão o Pai, o Filho e o Espírito Santo nesta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dependência. Deus Pai nos deu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dá seu Filho por ela somente, só produz outros filhos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meio dela, e só por intermédio dela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comunica suas graças. Deus Filho foi formado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 o mundo, por ela, e não é senão por ela que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formado todos os dias, e gerado por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união com o Espírito Santo, é ela a única via pela qual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comunica suas virtudes e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méritos. O Espírito Santo formou Jesus Cristo por meio dela, e por meio dela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forma os membros de seu corpo místico, e só por ela nos dispensa seus dons e favores. Depois de exemplos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tão claros e instantes, poderemos, sem uma extrema cegueira, prescindir de Maria, deixar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consagrar-nos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e de depender dela para irmos a Deus e a ele nos sacrificarmos?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141. Eis algumas passagens dos Santos Padres, que escolhi como prova do que acabo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dizer: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“Duo filii</w:t>
      </w:r>
      <w:r w:rsidRPr="008800A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Mariae sunt, homo Deus e homo purus; unius corporaliter, et alterius spiritualiter mater est Maria”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(S. Boav. e Orígenes)</w:t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“Haec est voluntas Dei, qui totum nos voluit habere per Mariam; ac proinde, si quid spei,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quid gratiae, si quid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salutis, ab ea noverimus redundare” (S. Bern.)</w:t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“Omnia dona, virtutes, gratiae ipsius Spiritus Sancti, quibus vult, et quando vult, quomodo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vult, quantum vult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---------------------------------------------------------------------------------------------------------------------------------------------------------------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50 “Maria tem dois filhos, um, homem-Deus e o outro, puro homem; de um Maria é Mãe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corporal, do outro, mãe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espiritual” (Speculum B.M.V., lect. III, § 1, 2º).</w:t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51 São Bernardo (De Aquaeductu, n. 6):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“Tal é a vontade de Deus que quis que tenhamos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tudo por Maria. Se,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portanto, temos alguma esperança, alguma graça, algum dom salutar, saibamos que isto nos vem por suas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mãos”</w:t>
      </w:r>
      <w:r w:rsidRPr="009623D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 ipsius manus administrantur” (S. Bernardino)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“Qui indignus eras cui daretur, datum est Mariae, ut per eam acciperes quidquid haberes”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(S. Bernardo)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142. Deus, vendo que somos indignos de receber suas graças diretamente de suas mãos divinas, dá-as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a fim de obtermos por ela o que ele nos quer dar; e também redunda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 para ele, receber pelas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mãos de Maria o reconhecimento, o respeito e o amor que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devemos por seus benefícios. É, pois, muito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justo que imitemos o procedimento de Deus,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fim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diz São Bernardo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54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 que a graça volte a seu autor pelo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 canal por onde veio: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“ut eodem alveo ad largitorem gratia redeat quo fluxit”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É o que fazemos por meio de nossa devoção: oferecemos e consagramos à Santíssima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somos e tudo o que possuímos, a fim de que Nosso Senhor receba por sua mediação a glória 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reconhecimento que lhe devemos. Reconhecemo-nos indignos e incapazes 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nós mesmos, aproximar-nos de sua majestade infinita; e por isso servimo-nos da intercessão da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143. Além disso, é uma prática de grande humildade, virtude que Deus ama acima de todas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outras.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que se eleva a si mesma, rebaixa Deus; Deus resiste aos soberbos e dá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graça aos humildes (Tg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6).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Se vos rebaixais crendo-vos indignos de aparecer diante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dele e de vos aproximar dele, ele desce, rebaixa-se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vir até vós, para comprazer-se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vós, e para vos elevar. Quando, porém, tentamos aproximar-nos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atrevidamente de Deus,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medianeiro, Deus se esquiva e não conseguimos atingi-lo. Oh! quanto ele ama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humildade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coração. É a esta humildade que convida esta prática de devoção, pois ensina a não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aproximarmos diretamente de Nosso Senhor, por misericordioso e doce que ele seja, mas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servirmos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da intercessão da Santíssima Virgem tanto para comparecer diante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como para lhe falar,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aproximar-nos dele, oferecer-lhe qualquer coisa, para nos unirmos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623D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nos consagrarmos a ele.</w:t>
      </w:r>
    </w:p>
    <w:p w14:paraId="7A9E73B5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75"/>
    <w:rsid w:val="00047F75"/>
    <w:rsid w:val="000D5494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1AE3"/>
  <w15:chartTrackingRefBased/>
  <w15:docId w15:val="{28CCF645-9927-48F3-B958-9DACFC9C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7657</Characters>
  <Application>Microsoft Office Word</Application>
  <DocSecurity>0</DocSecurity>
  <Lines>63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2022-05-18T17:47:00Z</dcterms:created>
  <dcterms:modified xsi:type="dcterms:W3CDTF">2022-05-18T17:48:00Z</dcterms:modified>
</cp:coreProperties>
</file>